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A0DB" w14:textId="14B7C406" w:rsidR="00C0150F" w:rsidRPr="000D5116" w:rsidRDefault="00C0150F" w:rsidP="00343FE6">
      <w:pPr>
        <w:pStyle w:val="ADSKContact"/>
        <w:jc w:val="both"/>
        <w:rPr>
          <w:b/>
          <w:noProof/>
          <w:lang w:val="sv-SE"/>
        </w:rPr>
      </w:pPr>
      <w:bookmarkStart w:id="0" w:name="_GoBack"/>
      <w:bookmarkEnd w:id="0"/>
      <w:r w:rsidRPr="000D5116">
        <w:rPr>
          <w:b/>
          <w:noProof/>
          <w:lang w:val="sv-SE"/>
        </w:rPr>
        <w:t>Kontakt</w:t>
      </w:r>
      <w:r w:rsidR="000D5116">
        <w:rPr>
          <w:b/>
          <w:noProof/>
          <w:lang w:val="sv-SE"/>
        </w:rPr>
        <w:t xml:space="preserve"> dla mediów</w:t>
      </w:r>
      <w:r w:rsidRPr="000D5116">
        <w:rPr>
          <w:b/>
          <w:noProof/>
          <w:lang w:val="sv-SE"/>
        </w:rPr>
        <w:t xml:space="preserve">: </w:t>
      </w:r>
    </w:p>
    <w:p w14:paraId="5B73B06C" w14:textId="6B508F13" w:rsidR="00C0150F" w:rsidRDefault="004209B5" w:rsidP="00343FE6">
      <w:pPr>
        <w:pStyle w:val="ADSKContact"/>
        <w:jc w:val="both"/>
        <w:rPr>
          <w:noProof/>
          <w:lang w:val="it-IT"/>
        </w:rPr>
      </w:pPr>
      <w:r>
        <w:rPr>
          <w:noProof/>
          <w:lang w:val="it-IT"/>
        </w:rPr>
        <w:t>Monika Leszczyńska, Solski C</w:t>
      </w:r>
      <w:r w:rsidR="00C0150F">
        <w:rPr>
          <w:noProof/>
          <w:lang w:val="it-IT"/>
        </w:rPr>
        <w:t>ommunication</w:t>
      </w:r>
      <w:r>
        <w:rPr>
          <w:noProof/>
          <w:lang w:val="it-IT"/>
        </w:rPr>
        <w:t>s</w:t>
      </w:r>
      <w:r w:rsidR="00C0150F">
        <w:rPr>
          <w:noProof/>
          <w:lang w:val="it-IT"/>
        </w:rPr>
        <w:t>, </w:t>
      </w:r>
      <w:r w:rsidR="00C0150F">
        <w:rPr>
          <w:noProof/>
          <w:lang w:val="pl-PL"/>
        </w:rPr>
        <w:t xml:space="preserve">22 </w:t>
      </w:r>
      <w:r>
        <w:rPr>
          <w:noProof/>
          <w:lang w:val="pl-PL"/>
        </w:rPr>
        <w:t xml:space="preserve">24 28 </w:t>
      </w:r>
      <w:r w:rsidR="00654AB4">
        <w:rPr>
          <w:noProof/>
          <w:lang w:val="pl-PL"/>
        </w:rPr>
        <w:t xml:space="preserve">648, </w:t>
      </w:r>
      <w:hyperlink r:id="rId8" w:history="1">
        <w:r w:rsidR="00654AB4" w:rsidRPr="0057774F">
          <w:rPr>
            <w:rStyle w:val="Hipercze"/>
            <w:noProof/>
            <w:lang w:val="pl-PL"/>
          </w:rPr>
          <w:t>mleszczynska</w:t>
        </w:r>
        <w:r w:rsidR="00654AB4" w:rsidRPr="0057774F">
          <w:rPr>
            <w:rStyle w:val="Hipercze"/>
            <w:noProof/>
            <w:lang w:val="it-IT"/>
          </w:rPr>
          <w:t>@solskipr.pl</w:t>
        </w:r>
      </w:hyperlink>
    </w:p>
    <w:p w14:paraId="1F66E043" w14:textId="77D83F14" w:rsidR="00654AB4" w:rsidRDefault="00654AB4" w:rsidP="00343FE6">
      <w:pPr>
        <w:pStyle w:val="ADSKContact"/>
        <w:jc w:val="both"/>
        <w:rPr>
          <w:noProof/>
        </w:rPr>
      </w:pPr>
      <w:r>
        <w:rPr>
          <w:noProof/>
          <w:lang w:val="it-IT"/>
        </w:rPr>
        <w:t xml:space="preserve">Aleksandra Gołda, Solski Communications, </w:t>
      </w:r>
      <w:r w:rsidRPr="00654AB4">
        <w:rPr>
          <w:noProof/>
        </w:rPr>
        <w:t>22 24 28 6</w:t>
      </w:r>
      <w:r w:rsidR="00B77331">
        <w:rPr>
          <w:noProof/>
        </w:rPr>
        <w:t>3</w:t>
      </w:r>
      <w:r w:rsidRPr="00654AB4">
        <w:rPr>
          <w:noProof/>
        </w:rPr>
        <w:t xml:space="preserve">8, </w:t>
      </w:r>
      <w:hyperlink r:id="rId9" w:history="1">
        <w:r w:rsidRPr="0057774F">
          <w:rPr>
            <w:rStyle w:val="Hipercze"/>
            <w:noProof/>
          </w:rPr>
          <w:t>agolda@solskipr.pl</w:t>
        </w:r>
      </w:hyperlink>
    </w:p>
    <w:p w14:paraId="0044084A" w14:textId="77777777" w:rsidR="00C0150F" w:rsidRPr="00DF7C2D" w:rsidRDefault="00C0150F" w:rsidP="00343FE6">
      <w:pPr>
        <w:pBdr>
          <w:bottom w:val="single" w:sz="4" w:space="1" w:color="auto"/>
        </w:pBdr>
        <w:spacing w:line="360" w:lineRule="auto"/>
        <w:jc w:val="both"/>
        <w:rPr>
          <w:lang w:val="fr-FR"/>
        </w:rPr>
      </w:pPr>
    </w:p>
    <w:p w14:paraId="4CFEA552" w14:textId="77777777" w:rsidR="00C0150F" w:rsidRPr="00654AB4" w:rsidRDefault="00C0150F" w:rsidP="00F4282B">
      <w:pPr>
        <w:spacing w:line="360" w:lineRule="auto"/>
        <w:jc w:val="both"/>
        <w:rPr>
          <w:rFonts w:cs="Arial"/>
          <w:b/>
          <w:szCs w:val="20"/>
          <w:lang w:val="en-US"/>
        </w:rPr>
      </w:pPr>
    </w:p>
    <w:p w14:paraId="30DB2911" w14:textId="63A6EB1D" w:rsidR="00654AB4" w:rsidRPr="00654AB4" w:rsidRDefault="006A14CF" w:rsidP="00FD687B">
      <w:pPr>
        <w:shd w:val="clear" w:color="auto" w:fill="FFFFFF"/>
        <w:spacing w:line="276" w:lineRule="auto"/>
        <w:jc w:val="center"/>
        <w:outlineLvl w:val="2"/>
        <w:rPr>
          <w:rFonts w:eastAsia="Times New Roman" w:cs="Arial"/>
          <w:b/>
          <w:bCs/>
          <w:color w:val="0696D7"/>
          <w:sz w:val="24"/>
          <w:szCs w:val="20"/>
          <w:lang w:eastAsia="pl-PL"/>
        </w:rPr>
      </w:pPr>
      <w:r>
        <w:rPr>
          <w:rFonts w:eastAsia="Times New Roman" w:cs="Arial"/>
          <w:b/>
          <w:bCs/>
          <w:color w:val="0696D7"/>
          <w:sz w:val="24"/>
          <w:szCs w:val="20"/>
          <w:lang w:eastAsia="pl-PL"/>
        </w:rPr>
        <w:t xml:space="preserve">Dołącz do </w:t>
      </w:r>
      <w:r w:rsidR="004B6FC9">
        <w:rPr>
          <w:rFonts w:eastAsia="Times New Roman" w:cs="Arial"/>
          <w:b/>
          <w:bCs/>
          <w:color w:val="0696D7"/>
          <w:sz w:val="24"/>
          <w:szCs w:val="20"/>
          <w:lang w:eastAsia="pl-PL"/>
        </w:rPr>
        <w:t>I</w:t>
      </w:r>
      <w:r>
        <w:rPr>
          <w:rFonts w:eastAsia="Times New Roman" w:cs="Arial"/>
          <w:b/>
          <w:bCs/>
          <w:color w:val="0696D7"/>
          <w:sz w:val="24"/>
          <w:szCs w:val="20"/>
          <w:lang w:eastAsia="pl-PL"/>
        </w:rPr>
        <w:t xml:space="preserve">nicjatywy </w:t>
      </w:r>
      <w:r w:rsidRPr="000F270A">
        <w:rPr>
          <w:rFonts w:eastAsia="Times New Roman" w:cs="Arial"/>
          <w:b/>
          <w:bCs/>
          <w:i/>
          <w:iCs/>
          <w:color w:val="0696D7"/>
          <w:sz w:val="24"/>
          <w:szCs w:val="20"/>
          <w:lang w:eastAsia="pl-PL"/>
        </w:rPr>
        <w:t>Przyszłość Polskiego Przemysłu</w:t>
      </w:r>
      <w:r>
        <w:rPr>
          <w:rFonts w:eastAsia="Times New Roman" w:cs="Arial"/>
          <w:b/>
          <w:bCs/>
          <w:color w:val="0696D7"/>
          <w:sz w:val="24"/>
          <w:szCs w:val="20"/>
          <w:lang w:eastAsia="pl-PL"/>
        </w:rPr>
        <w:t xml:space="preserve"> już dziś!</w:t>
      </w:r>
    </w:p>
    <w:p w14:paraId="77A63B31" w14:textId="2CE9E22F" w:rsidR="00654AB4" w:rsidRDefault="006A14CF" w:rsidP="006A14CF">
      <w:pPr>
        <w:shd w:val="clear" w:color="auto" w:fill="FFFFFF"/>
        <w:spacing w:line="276" w:lineRule="auto"/>
        <w:jc w:val="center"/>
        <w:outlineLvl w:val="2"/>
        <w:rPr>
          <w:rFonts w:eastAsia="Times New Roman" w:cs="Arial"/>
          <w:b/>
          <w:bCs/>
          <w:i/>
          <w:color w:val="0696D7"/>
          <w:szCs w:val="20"/>
          <w:lang w:eastAsia="pl-PL"/>
        </w:rPr>
      </w:pPr>
      <w:r>
        <w:rPr>
          <w:rFonts w:eastAsia="Times New Roman" w:cs="Arial"/>
          <w:b/>
          <w:bCs/>
          <w:i/>
          <w:color w:val="0696D7"/>
          <w:szCs w:val="20"/>
          <w:lang w:eastAsia="pl-PL"/>
        </w:rPr>
        <w:t>Wyjątkowa inicjatywa zrzeszająca firmy przemysłowe w Polsce</w:t>
      </w:r>
    </w:p>
    <w:p w14:paraId="1E7693D0" w14:textId="77777777" w:rsidR="001B7D15" w:rsidRPr="00062B91" w:rsidRDefault="001B7D15" w:rsidP="00654AB4">
      <w:pPr>
        <w:shd w:val="clear" w:color="auto" w:fill="FFFFFF"/>
        <w:spacing w:line="276" w:lineRule="auto"/>
        <w:outlineLvl w:val="2"/>
        <w:rPr>
          <w:rFonts w:eastAsia="Times New Roman" w:cs="Arial"/>
          <w:b/>
          <w:bCs/>
          <w:i/>
          <w:color w:val="0696D7"/>
          <w:szCs w:val="20"/>
          <w:lang w:eastAsia="pl-PL"/>
        </w:rPr>
      </w:pPr>
    </w:p>
    <w:p w14:paraId="286749C8" w14:textId="351F0A58" w:rsidR="00EF3821" w:rsidRDefault="00654AB4" w:rsidP="000F270A">
      <w:p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Warszawa, </w:t>
      </w:r>
      <w:r w:rsidR="00F23E8E">
        <w:rPr>
          <w:rFonts w:cs="Arial"/>
          <w:b/>
          <w:szCs w:val="20"/>
        </w:rPr>
        <w:t>1</w:t>
      </w:r>
      <w:r w:rsidR="003E689C">
        <w:rPr>
          <w:rFonts w:cs="Arial"/>
          <w:b/>
          <w:szCs w:val="20"/>
        </w:rPr>
        <w:t>6</w:t>
      </w:r>
      <w:r w:rsidR="00F23E8E">
        <w:rPr>
          <w:rFonts w:cs="Arial"/>
          <w:b/>
          <w:szCs w:val="20"/>
        </w:rPr>
        <w:t xml:space="preserve"> kwietnia</w:t>
      </w:r>
      <w:r w:rsidR="001B7D15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20</w:t>
      </w:r>
      <w:r w:rsidR="006A14CF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 xml:space="preserve"> r. </w:t>
      </w:r>
      <w:r w:rsidR="004B7040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 xml:space="preserve"> </w:t>
      </w:r>
      <w:r w:rsidR="006A14CF">
        <w:rPr>
          <w:rFonts w:cs="Arial"/>
          <w:b/>
          <w:szCs w:val="20"/>
        </w:rPr>
        <w:t>I</w:t>
      </w:r>
      <w:r w:rsidR="006A14CF" w:rsidRPr="006A14CF">
        <w:rPr>
          <w:rFonts w:cs="Arial"/>
          <w:b/>
          <w:szCs w:val="20"/>
        </w:rPr>
        <w:t>nicjatyw</w:t>
      </w:r>
      <w:r w:rsidR="006A14CF">
        <w:rPr>
          <w:rFonts w:cs="Arial"/>
          <w:b/>
          <w:szCs w:val="20"/>
        </w:rPr>
        <w:t>a</w:t>
      </w:r>
      <w:r w:rsidR="006A14CF" w:rsidRPr="006A14CF">
        <w:rPr>
          <w:rFonts w:cs="Arial"/>
          <w:b/>
          <w:szCs w:val="20"/>
        </w:rPr>
        <w:t xml:space="preserve"> </w:t>
      </w:r>
      <w:r w:rsidR="006A14CF" w:rsidRPr="000F270A">
        <w:rPr>
          <w:rFonts w:cs="Arial"/>
          <w:b/>
          <w:i/>
          <w:iCs/>
          <w:szCs w:val="20"/>
        </w:rPr>
        <w:t>Przyszłość Polskiego Przemysłu</w:t>
      </w:r>
      <w:r w:rsidR="006A14CF" w:rsidRPr="006A14CF">
        <w:rPr>
          <w:rFonts w:cs="Arial"/>
          <w:b/>
          <w:szCs w:val="20"/>
        </w:rPr>
        <w:t>, której głównym celem będzie wsparcie oraz promocja polskiej nowoczesnej i innowacyjnej produkcji przemysłowej</w:t>
      </w:r>
      <w:r w:rsidR="006A14CF">
        <w:rPr>
          <w:rFonts w:cs="Arial"/>
          <w:b/>
          <w:szCs w:val="20"/>
        </w:rPr>
        <w:t>, rusza z naborem członków</w:t>
      </w:r>
      <w:r w:rsidR="006A14CF" w:rsidRPr="006A14CF">
        <w:rPr>
          <w:rFonts w:cs="Arial"/>
          <w:b/>
          <w:szCs w:val="20"/>
        </w:rPr>
        <w:t xml:space="preserve">. Pomysłodawcą i organizatorem inicjatywy jest firma </w:t>
      </w:r>
      <w:proofErr w:type="spellStart"/>
      <w:r w:rsidR="006A14CF" w:rsidRPr="006A14CF">
        <w:rPr>
          <w:rFonts w:cs="Arial"/>
          <w:b/>
          <w:szCs w:val="20"/>
        </w:rPr>
        <w:t>Autodesk</w:t>
      </w:r>
      <w:proofErr w:type="spellEnd"/>
      <w:r w:rsidR="006A14CF" w:rsidRPr="006A14CF">
        <w:rPr>
          <w:rFonts w:cs="Arial"/>
          <w:b/>
          <w:szCs w:val="20"/>
        </w:rPr>
        <w:t xml:space="preserve"> – lider w dziedzinie oprogramowania 3D, z którego korzystają miliony organizacji z różnych branż na całym świecie, w tym wiodące przedsiębiorstwa przemysłowe w Polsce. </w:t>
      </w:r>
      <w:r w:rsidR="00D23EAB" w:rsidRPr="00D23EAB">
        <w:rPr>
          <w:rFonts w:cs="Arial"/>
          <w:b/>
          <w:szCs w:val="20"/>
        </w:rPr>
        <w:t xml:space="preserve">Udział w inicjatywie jest </w:t>
      </w:r>
      <w:r w:rsidR="00E65C60">
        <w:rPr>
          <w:rFonts w:cs="Arial"/>
          <w:b/>
          <w:szCs w:val="20"/>
        </w:rPr>
        <w:t>bezpłatny.</w:t>
      </w:r>
    </w:p>
    <w:p w14:paraId="5D562E39" w14:textId="77777777" w:rsidR="00FF214A" w:rsidRDefault="00FF214A" w:rsidP="000F270A">
      <w:pPr>
        <w:spacing w:line="276" w:lineRule="auto"/>
        <w:jc w:val="both"/>
        <w:rPr>
          <w:rFonts w:eastAsiaTheme="minorHAnsi" w:cs="Arial"/>
          <w:szCs w:val="20"/>
        </w:rPr>
      </w:pPr>
    </w:p>
    <w:p w14:paraId="0B6A94DB" w14:textId="34D03F1E" w:rsidR="00D93E5D" w:rsidRDefault="00BA06D2" w:rsidP="000F270A">
      <w:pPr>
        <w:spacing w:line="276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Nadrzędnym celem inicjatywy jest wymiana wiedzy, pomoc w </w:t>
      </w:r>
      <w:r w:rsidRPr="00BA06D2">
        <w:rPr>
          <w:rFonts w:eastAsiaTheme="minorHAnsi" w:cs="Arial"/>
          <w:szCs w:val="20"/>
        </w:rPr>
        <w:t>zrozumieniu i wdrożeniu w polskich przedsiębiorstwach</w:t>
      </w:r>
      <w:r w:rsidR="00D23EAB">
        <w:rPr>
          <w:rFonts w:eastAsiaTheme="minorHAnsi" w:cs="Arial"/>
          <w:szCs w:val="20"/>
        </w:rPr>
        <w:t xml:space="preserve"> innowacyjnych technologii cyfrowych, które pozwolą kreować </w:t>
      </w:r>
      <w:r w:rsidR="00D23EAB">
        <w:t>lepsze produkty, ograniczając zużycie materiałów, czasu czy innych kluczowych zasobów</w:t>
      </w:r>
      <w:r w:rsidR="00D23EAB">
        <w:rPr>
          <w:rFonts w:eastAsiaTheme="minorHAnsi" w:cs="Arial"/>
          <w:szCs w:val="20"/>
        </w:rPr>
        <w:t>.</w:t>
      </w:r>
      <w:r w:rsidRPr="00BA06D2">
        <w:rPr>
          <w:rFonts w:eastAsiaTheme="minorHAnsi" w:cs="Arial"/>
          <w:szCs w:val="20"/>
        </w:rPr>
        <w:t xml:space="preserve"> </w:t>
      </w:r>
      <w:r w:rsidR="00D23EAB">
        <w:rPr>
          <w:rFonts w:eastAsiaTheme="minorHAnsi" w:cs="Arial"/>
          <w:szCs w:val="20"/>
        </w:rPr>
        <w:t xml:space="preserve">To </w:t>
      </w:r>
      <w:r w:rsidR="008E69E1">
        <w:rPr>
          <w:rFonts w:eastAsiaTheme="minorHAnsi" w:cs="Arial"/>
          <w:szCs w:val="20"/>
        </w:rPr>
        <w:t>przede wszystkim</w:t>
      </w:r>
      <w:r w:rsidR="00D23EAB">
        <w:rPr>
          <w:rFonts w:eastAsiaTheme="minorHAnsi" w:cs="Arial"/>
          <w:szCs w:val="20"/>
        </w:rPr>
        <w:t xml:space="preserve"> pomoc we wdrożeniu </w:t>
      </w:r>
      <w:r w:rsidRPr="00BA06D2">
        <w:rPr>
          <w:rFonts w:eastAsiaTheme="minorHAnsi" w:cs="Arial"/>
          <w:szCs w:val="20"/>
        </w:rPr>
        <w:t xml:space="preserve">idei </w:t>
      </w:r>
      <w:r w:rsidR="00D93E5D" w:rsidRPr="00BA06D2">
        <w:rPr>
          <w:rFonts w:eastAsiaTheme="minorHAnsi" w:cs="Arial"/>
          <w:i/>
          <w:iCs/>
          <w:szCs w:val="20"/>
        </w:rPr>
        <w:t>Przemysł</w:t>
      </w:r>
      <w:r w:rsidRPr="00BA06D2">
        <w:rPr>
          <w:rFonts w:eastAsiaTheme="minorHAnsi" w:cs="Arial"/>
          <w:i/>
          <w:iCs/>
          <w:szCs w:val="20"/>
        </w:rPr>
        <w:t>u</w:t>
      </w:r>
      <w:r w:rsidR="00D93E5D" w:rsidRPr="00BA06D2">
        <w:rPr>
          <w:rFonts w:eastAsiaTheme="minorHAnsi" w:cs="Arial"/>
          <w:i/>
          <w:iCs/>
          <w:szCs w:val="20"/>
        </w:rPr>
        <w:t xml:space="preserve"> 4.0</w:t>
      </w:r>
      <w:r>
        <w:rPr>
          <w:rFonts w:eastAsiaTheme="minorHAnsi" w:cs="Arial"/>
          <w:szCs w:val="20"/>
        </w:rPr>
        <w:t>, rozumianego jako zbiór</w:t>
      </w:r>
      <w:r w:rsidR="009472A1" w:rsidRPr="001D16E4">
        <w:rPr>
          <w:rFonts w:eastAsiaTheme="minorHAnsi" w:cs="Arial"/>
          <w:szCs w:val="20"/>
        </w:rPr>
        <w:t xml:space="preserve"> </w:t>
      </w:r>
      <w:r w:rsidR="00D93E5D" w:rsidRPr="001D16E4">
        <w:rPr>
          <w:rFonts w:eastAsiaTheme="minorHAnsi" w:cs="Arial"/>
          <w:szCs w:val="20"/>
        </w:rPr>
        <w:t>działań</w:t>
      </w:r>
      <w:r w:rsidR="009472A1" w:rsidRPr="001D16E4">
        <w:rPr>
          <w:rFonts w:eastAsiaTheme="minorHAnsi" w:cs="Arial"/>
          <w:szCs w:val="20"/>
        </w:rPr>
        <w:t xml:space="preserve"> </w:t>
      </w:r>
      <w:r w:rsidR="00D93E5D" w:rsidRPr="001D16E4">
        <w:rPr>
          <w:rFonts w:eastAsiaTheme="minorHAnsi" w:cs="Arial"/>
          <w:szCs w:val="20"/>
        </w:rPr>
        <w:t>mają</w:t>
      </w:r>
      <w:r w:rsidR="009472A1" w:rsidRPr="001D16E4">
        <w:rPr>
          <w:rFonts w:eastAsiaTheme="minorHAnsi" w:cs="Arial"/>
          <w:szCs w:val="20"/>
        </w:rPr>
        <w:t>cych</w:t>
      </w:r>
      <w:r w:rsidR="00D93E5D" w:rsidRPr="001D16E4">
        <w:rPr>
          <w:rFonts w:eastAsiaTheme="minorHAnsi" w:cs="Arial"/>
          <w:szCs w:val="20"/>
        </w:rPr>
        <w:t xml:space="preserve"> </w:t>
      </w:r>
      <w:r w:rsidR="004E24D2">
        <w:rPr>
          <w:rFonts w:eastAsiaTheme="minorHAnsi" w:cs="Arial"/>
          <w:szCs w:val="20"/>
        </w:rPr>
        <w:t>za zadanie</w:t>
      </w:r>
      <w:r w:rsidR="00D93E5D" w:rsidRPr="001D16E4">
        <w:rPr>
          <w:rFonts w:eastAsiaTheme="minorHAnsi" w:cs="Arial"/>
          <w:szCs w:val="20"/>
        </w:rPr>
        <w:t xml:space="preserve"> stworzenie produkcji i związanych z nią usług, która będzie bardziej wydajna, szybciej dostarczana, bardziej innowacyjna i skupiona na kliencie. </w:t>
      </w:r>
    </w:p>
    <w:p w14:paraId="399B070F" w14:textId="77777777" w:rsidR="00D93E5D" w:rsidRDefault="00D93E5D" w:rsidP="000F270A">
      <w:pPr>
        <w:spacing w:line="276" w:lineRule="auto"/>
        <w:jc w:val="both"/>
        <w:rPr>
          <w:rFonts w:eastAsiaTheme="minorHAnsi" w:cs="Arial"/>
          <w:b/>
          <w:bCs/>
          <w:szCs w:val="20"/>
        </w:rPr>
      </w:pPr>
    </w:p>
    <w:p w14:paraId="689BFB48" w14:textId="3971D837" w:rsidR="00C0150F" w:rsidRPr="00AD5F04" w:rsidRDefault="00AA0D89" w:rsidP="000F270A">
      <w:pPr>
        <w:spacing w:line="276" w:lineRule="auto"/>
        <w:jc w:val="both"/>
        <w:rPr>
          <w:rFonts w:cs="Arial"/>
          <w:b/>
          <w:sz w:val="22"/>
          <w:lang w:eastAsia="pl-PL"/>
        </w:rPr>
      </w:pPr>
      <w:r w:rsidRPr="00AA0D89">
        <w:rPr>
          <w:rFonts w:cs="Arial"/>
          <w:bCs/>
          <w:i/>
          <w:iCs/>
          <w:szCs w:val="20"/>
          <w:lang w:eastAsia="pl-PL"/>
        </w:rPr>
        <w:t xml:space="preserve">W ramach </w:t>
      </w:r>
      <w:r w:rsidR="00F23E8E">
        <w:rPr>
          <w:rFonts w:cs="Arial"/>
          <w:bCs/>
          <w:i/>
          <w:iCs/>
          <w:szCs w:val="20"/>
          <w:lang w:eastAsia="pl-PL"/>
        </w:rPr>
        <w:t>I</w:t>
      </w:r>
      <w:r w:rsidRPr="00AA0D89">
        <w:rPr>
          <w:rFonts w:cs="Arial"/>
          <w:bCs/>
          <w:i/>
          <w:iCs/>
          <w:szCs w:val="20"/>
          <w:lang w:eastAsia="pl-PL"/>
        </w:rPr>
        <w:t xml:space="preserve">nicjatywy Przyszłość Polskiego Przemysłu wnosimy praktyczne podejście – chcemy pomagać właścicielom i kadrze zarządzającej polskich firm produkcyjnych i przemysłowych w praktycznym zastosowaniu nowoczesnych procesów i technologii po to, by mogły tworzyć lepsze produkty, zwiększać sprzedaż i generować większe zyski. </w:t>
      </w:r>
      <w:r w:rsidR="008E69E1">
        <w:rPr>
          <w:rFonts w:cs="Arial"/>
          <w:bCs/>
          <w:i/>
          <w:iCs/>
          <w:szCs w:val="20"/>
          <w:lang w:eastAsia="pl-PL"/>
        </w:rPr>
        <w:t>Zapraszamy przedsiębiorstwa</w:t>
      </w:r>
      <w:r w:rsidR="008E69E1" w:rsidRPr="00AA0D89">
        <w:rPr>
          <w:rFonts w:cs="Arial"/>
          <w:bCs/>
          <w:i/>
          <w:iCs/>
          <w:szCs w:val="20"/>
          <w:lang w:eastAsia="pl-PL"/>
        </w:rPr>
        <w:t xml:space="preserve"> </w:t>
      </w:r>
      <w:r w:rsidRPr="00AA0D89">
        <w:rPr>
          <w:rFonts w:cs="Arial"/>
          <w:bCs/>
          <w:i/>
          <w:iCs/>
          <w:szCs w:val="20"/>
          <w:lang w:eastAsia="pl-PL"/>
        </w:rPr>
        <w:t>do</w:t>
      </w:r>
      <w:r w:rsidR="008E69E1">
        <w:rPr>
          <w:rFonts w:cs="Arial"/>
          <w:bCs/>
          <w:i/>
          <w:iCs/>
          <w:szCs w:val="20"/>
          <w:lang w:eastAsia="pl-PL"/>
        </w:rPr>
        <w:t xml:space="preserve"> dołączenia do</w:t>
      </w:r>
      <w:r w:rsidRPr="00AA0D89">
        <w:rPr>
          <w:rFonts w:cs="Arial"/>
          <w:bCs/>
          <w:i/>
          <w:iCs/>
          <w:szCs w:val="20"/>
          <w:lang w:eastAsia="pl-PL"/>
        </w:rPr>
        <w:t xml:space="preserve"> naszej inicjatywy, korzysta</w:t>
      </w:r>
      <w:r w:rsidR="008E69E1">
        <w:rPr>
          <w:rFonts w:cs="Arial"/>
          <w:bCs/>
          <w:i/>
          <w:iCs/>
          <w:szCs w:val="20"/>
          <w:lang w:eastAsia="pl-PL"/>
        </w:rPr>
        <w:t>nia</w:t>
      </w:r>
      <w:r w:rsidRPr="00AA0D89">
        <w:rPr>
          <w:rFonts w:cs="Arial"/>
          <w:bCs/>
          <w:i/>
          <w:iCs/>
          <w:szCs w:val="20"/>
          <w:lang w:eastAsia="pl-PL"/>
        </w:rPr>
        <w:t xml:space="preserve"> z zasobów wiedzy</w:t>
      </w:r>
      <w:r w:rsidR="00DC5014">
        <w:rPr>
          <w:rFonts w:cs="Arial"/>
          <w:bCs/>
          <w:i/>
          <w:iCs/>
          <w:szCs w:val="20"/>
          <w:lang w:eastAsia="pl-PL"/>
        </w:rPr>
        <w:t>, a w przyszłości udziału w organizowanych przez nas warsztatach dotyczących innowacji</w:t>
      </w:r>
      <w:r w:rsidRPr="00AA0D89">
        <w:rPr>
          <w:rFonts w:cs="Arial"/>
          <w:bCs/>
          <w:i/>
          <w:iCs/>
          <w:szCs w:val="20"/>
          <w:lang w:eastAsia="pl-PL"/>
        </w:rPr>
        <w:t xml:space="preserve"> </w:t>
      </w:r>
      <w:r>
        <w:rPr>
          <w:rFonts w:cs="Arial"/>
          <w:bCs/>
          <w:szCs w:val="20"/>
          <w:lang w:eastAsia="pl-PL"/>
        </w:rPr>
        <w:t xml:space="preserve">” – mówi </w:t>
      </w:r>
      <w:r w:rsidR="008E69E1">
        <w:rPr>
          <w:rFonts w:cs="Arial"/>
          <w:bCs/>
          <w:szCs w:val="20"/>
          <w:lang w:eastAsia="pl-PL"/>
        </w:rPr>
        <w:t>d</w:t>
      </w:r>
      <w:r w:rsidRPr="00AA0D89">
        <w:rPr>
          <w:rFonts w:cs="Arial"/>
          <w:bCs/>
          <w:szCs w:val="20"/>
          <w:lang w:eastAsia="pl-PL"/>
        </w:rPr>
        <w:t>r inż. Radosław Cieślak,</w:t>
      </w:r>
      <w:r w:rsidR="00D23EAB">
        <w:rPr>
          <w:rFonts w:cs="Arial"/>
          <w:bCs/>
          <w:szCs w:val="20"/>
          <w:lang w:eastAsia="pl-PL"/>
        </w:rPr>
        <w:t xml:space="preserve"> </w:t>
      </w:r>
      <w:proofErr w:type="spellStart"/>
      <w:r w:rsidRPr="00AA0D89">
        <w:rPr>
          <w:rFonts w:cs="Arial"/>
          <w:bCs/>
          <w:szCs w:val="20"/>
          <w:lang w:eastAsia="pl-PL"/>
        </w:rPr>
        <w:t>Executive</w:t>
      </w:r>
      <w:proofErr w:type="spellEnd"/>
      <w:r w:rsidRPr="00AA0D89">
        <w:rPr>
          <w:rFonts w:cs="Arial"/>
          <w:bCs/>
          <w:szCs w:val="20"/>
          <w:lang w:eastAsia="pl-PL"/>
        </w:rPr>
        <w:t xml:space="preserve"> </w:t>
      </w:r>
      <w:proofErr w:type="spellStart"/>
      <w:r w:rsidRPr="00AA0D89">
        <w:rPr>
          <w:rFonts w:cs="Arial"/>
          <w:bCs/>
          <w:szCs w:val="20"/>
          <w:lang w:eastAsia="pl-PL"/>
        </w:rPr>
        <w:t>Industry</w:t>
      </w:r>
      <w:proofErr w:type="spellEnd"/>
      <w:r w:rsidRPr="00AA0D89">
        <w:rPr>
          <w:rFonts w:cs="Arial"/>
          <w:bCs/>
          <w:szCs w:val="20"/>
          <w:lang w:eastAsia="pl-PL"/>
        </w:rPr>
        <w:t xml:space="preserve"> Manager, </w:t>
      </w:r>
      <w:proofErr w:type="spellStart"/>
      <w:r w:rsidRPr="00AA0D89">
        <w:rPr>
          <w:rFonts w:cs="Arial"/>
          <w:bCs/>
          <w:szCs w:val="20"/>
          <w:lang w:eastAsia="pl-PL"/>
        </w:rPr>
        <w:t>Autodesk</w:t>
      </w:r>
      <w:proofErr w:type="spellEnd"/>
      <w:r w:rsidR="004B6FC9">
        <w:rPr>
          <w:rFonts w:cs="Arial"/>
          <w:bCs/>
          <w:szCs w:val="20"/>
          <w:lang w:eastAsia="pl-PL"/>
        </w:rPr>
        <w:t>.</w:t>
      </w:r>
    </w:p>
    <w:p w14:paraId="248FC80B" w14:textId="208331F6" w:rsidR="00675CF6" w:rsidRPr="00AD5F04" w:rsidRDefault="00675CF6" w:rsidP="000F270A">
      <w:pPr>
        <w:spacing w:after="120" w:line="276" w:lineRule="auto"/>
        <w:rPr>
          <w:rFonts w:cs="Arial"/>
          <w:b/>
          <w:szCs w:val="20"/>
        </w:rPr>
      </w:pPr>
    </w:p>
    <w:p w14:paraId="6420614A" w14:textId="2AC5F097" w:rsidR="00BA06D2" w:rsidRPr="00FF214A" w:rsidRDefault="006B1F44" w:rsidP="000F270A">
      <w:pPr>
        <w:spacing w:after="120" w:line="276" w:lineRule="auto"/>
        <w:rPr>
          <w:rFonts w:eastAsiaTheme="minorHAnsi" w:cs="Arial"/>
          <w:b/>
          <w:bCs/>
          <w:szCs w:val="20"/>
        </w:rPr>
      </w:pPr>
      <w:r w:rsidRPr="00FF214A">
        <w:rPr>
          <w:rFonts w:eastAsiaTheme="minorHAnsi" w:cs="Arial"/>
          <w:b/>
          <w:bCs/>
          <w:szCs w:val="20"/>
        </w:rPr>
        <w:t>Dla kogo?</w:t>
      </w:r>
    </w:p>
    <w:p w14:paraId="05DD235D" w14:textId="3AA0EEFE" w:rsidR="00A1611A" w:rsidRPr="00EF3821" w:rsidRDefault="006B1F44" w:rsidP="000F270A">
      <w:pPr>
        <w:spacing w:line="276" w:lineRule="auto"/>
        <w:jc w:val="both"/>
        <w:rPr>
          <w:rFonts w:cs="Arial"/>
        </w:rPr>
      </w:pPr>
      <w:r w:rsidRPr="006B1F44">
        <w:rPr>
          <w:rFonts w:eastAsiaTheme="minorHAnsi" w:cs="Arial"/>
          <w:szCs w:val="20"/>
        </w:rPr>
        <w:t xml:space="preserve">Inicjatywa </w:t>
      </w:r>
      <w:r w:rsidRPr="000F270A">
        <w:rPr>
          <w:rFonts w:eastAsiaTheme="minorHAnsi" w:cs="Arial"/>
          <w:i/>
          <w:iCs/>
          <w:szCs w:val="20"/>
        </w:rPr>
        <w:t>Przyszłość Polskiego Przemysłu</w:t>
      </w:r>
      <w:r w:rsidRPr="006B1F44">
        <w:rPr>
          <w:rFonts w:eastAsiaTheme="minorHAnsi" w:cs="Arial"/>
          <w:szCs w:val="20"/>
        </w:rPr>
        <w:t xml:space="preserve"> jest kierowana do wszystkich zarejestrowanych w Polsce firm przemysłowych, zajmujących się projektowaniem</w:t>
      </w:r>
      <w:r w:rsidR="008E69E1">
        <w:rPr>
          <w:rFonts w:eastAsiaTheme="minorHAnsi" w:cs="Arial"/>
          <w:szCs w:val="20"/>
        </w:rPr>
        <w:t>,</w:t>
      </w:r>
      <w:r w:rsidRPr="006B1F44">
        <w:rPr>
          <w:rFonts w:eastAsiaTheme="minorHAnsi" w:cs="Arial"/>
          <w:szCs w:val="20"/>
        </w:rPr>
        <w:t xml:space="preserve"> a także </w:t>
      </w:r>
      <w:r w:rsidR="00BD7A44">
        <w:rPr>
          <w:rFonts w:eastAsiaTheme="minorHAnsi" w:cs="Arial"/>
          <w:szCs w:val="20"/>
        </w:rPr>
        <w:t>szeroko</w:t>
      </w:r>
      <w:r w:rsidR="001C6183">
        <w:rPr>
          <w:rFonts w:eastAsiaTheme="minorHAnsi" w:cs="Arial"/>
          <w:szCs w:val="20"/>
        </w:rPr>
        <w:t xml:space="preserve"> </w:t>
      </w:r>
      <w:r w:rsidR="00BD7A44">
        <w:rPr>
          <w:rFonts w:eastAsiaTheme="minorHAnsi" w:cs="Arial"/>
          <w:szCs w:val="20"/>
        </w:rPr>
        <w:t xml:space="preserve">pojętą </w:t>
      </w:r>
      <w:r w:rsidRPr="006B1F44">
        <w:rPr>
          <w:rFonts w:eastAsiaTheme="minorHAnsi" w:cs="Arial"/>
          <w:szCs w:val="20"/>
        </w:rPr>
        <w:t>produkcją</w:t>
      </w:r>
      <w:r w:rsidR="001C6183">
        <w:rPr>
          <w:rFonts w:eastAsiaTheme="minorHAnsi" w:cs="Arial"/>
          <w:szCs w:val="20"/>
        </w:rPr>
        <w:t xml:space="preserve">, które chcą wdrożyć w swoich organizacjach ideę Przemysłu 4.0. Udział w inicjatywie pomoże </w:t>
      </w:r>
      <w:r w:rsidR="001C6183">
        <w:t>zidentyfikować i wdrożyć technologie, które poprawią</w:t>
      </w:r>
      <w:r w:rsidR="00A1611A">
        <w:t xml:space="preserve"> </w:t>
      </w:r>
      <w:r w:rsidR="001C6183">
        <w:t xml:space="preserve"> wydajność w 5</w:t>
      </w:r>
      <w:r w:rsidR="008E69E1">
        <w:t>-</w:t>
      </w:r>
      <w:r w:rsidR="00A1611A">
        <w:t>ciu</w:t>
      </w:r>
      <w:r w:rsidR="001C6183">
        <w:t xml:space="preserve"> </w:t>
      </w:r>
      <w:r w:rsidR="00A1611A">
        <w:t>strategicznych</w:t>
      </w:r>
      <w:r w:rsidR="001C6183">
        <w:t xml:space="preserve"> obszarach, istotnych dla osiągnięcia </w:t>
      </w:r>
      <w:r w:rsidR="00A1611A" w:rsidRPr="27FE277B">
        <w:rPr>
          <w:rFonts w:cs="Arial"/>
        </w:rPr>
        <w:t>trwałej przewagi konkurencyjnej: masowa personalizacja, współpraca, elastyczna produkcja, obsługa klienta oraz produkt jako usługa.</w:t>
      </w:r>
    </w:p>
    <w:p w14:paraId="1D0F15F0" w14:textId="0FA268A7" w:rsidR="006B1F44" w:rsidRPr="006B1F44" w:rsidRDefault="006B1F44" w:rsidP="000F270A">
      <w:pPr>
        <w:spacing w:after="120" w:line="276" w:lineRule="auto"/>
        <w:rPr>
          <w:rFonts w:eastAsiaTheme="minorHAnsi" w:cs="Arial"/>
          <w:szCs w:val="20"/>
        </w:rPr>
      </w:pPr>
    </w:p>
    <w:p w14:paraId="66C94AE9" w14:textId="627D2C6D" w:rsidR="006B1F44" w:rsidRPr="00F23E8E" w:rsidRDefault="004E24D2" w:rsidP="000F270A">
      <w:pPr>
        <w:spacing w:after="120" w:line="276" w:lineRule="auto"/>
        <w:rPr>
          <w:rFonts w:cs="Arial"/>
          <w:b/>
          <w:szCs w:val="20"/>
        </w:rPr>
      </w:pPr>
      <w:r w:rsidRPr="00F23E8E">
        <w:rPr>
          <w:rFonts w:cs="Arial"/>
          <w:b/>
          <w:szCs w:val="20"/>
        </w:rPr>
        <w:t>Szereg korzyści w zasięgu ręki</w:t>
      </w:r>
    </w:p>
    <w:p w14:paraId="5090B6EF" w14:textId="1AC47A80" w:rsidR="00387C88" w:rsidRPr="00F23E8E" w:rsidRDefault="00D23EAB" w:rsidP="000F270A">
      <w:pPr>
        <w:spacing w:after="120" w:line="276" w:lineRule="auto"/>
        <w:jc w:val="both"/>
        <w:rPr>
          <w:rFonts w:eastAsiaTheme="minorHAnsi" w:cs="Arial"/>
          <w:szCs w:val="20"/>
        </w:rPr>
      </w:pPr>
      <w:r w:rsidRPr="00F23E8E">
        <w:rPr>
          <w:rFonts w:eastAsiaTheme="minorHAnsi" w:cs="Arial"/>
          <w:szCs w:val="20"/>
        </w:rPr>
        <w:t xml:space="preserve">Członkowie inicjatywy otrzymują </w:t>
      </w:r>
      <w:r w:rsidR="00387C88" w:rsidRPr="00F23E8E">
        <w:rPr>
          <w:rFonts w:eastAsiaTheme="minorHAnsi" w:cs="Arial"/>
          <w:szCs w:val="20"/>
        </w:rPr>
        <w:t>mi</w:t>
      </w:r>
      <w:r w:rsidR="00221BF5" w:rsidRPr="00F23E8E">
        <w:rPr>
          <w:rFonts w:eastAsiaTheme="minorHAnsi" w:cs="Arial"/>
          <w:szCs w:val="20"/>
        </w:rPr>
        <w:t>ę</w:t>
      </w:r>
      <w:r w:rsidR="00387C88" w:rsidRPr="00F23E8E">
        <w:rPr>
          <w:rFonts w:eastAsiaTheme="minorHAnsi" w:cs="Arial"/>
          <w:szCs w:val="20"/>
        </w:rPr>
        <w:t>dzy innymi:</w:t>
      </w:r>
    </w:p>
    <w:p w14:paraId="632F103E" w14:textId="7E9C4D00" w:rsidR="00387C88" w:rsidRPr="00F23E8E" w:rsidRDefault="00D23EAB" w:rsidP="00387C8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23E8E">
        <w:rPr>
          <w:rFonts w:ascii="Arial" w:hAnsi="Arial" w:cs="Arial"/>
          <w:sz w:val="20"/>
          <w:szCs w:val="20"/>
        </w:rPr>
        <w:t xml:space="preserve">specjalne pakiety na wydarzenia organizowane przez </w:t>
      </w:r>
      <w:proofErr w:type="spellStart"/>
      <w:r w:rsidRPr="00F23E8E">
        <w:rPr>
          <w:rFonts w:ascii="Arial" w:hAnsi="Arial" w:cs="Arial"/>
          <w:sz w:val="20"/>
          <w:szCs w:val="20"/>
        </w:rPr>
        <w:t>Autodesk</w:t>
      </w:r>
      <w:proofErr w:type="spellEnd"/>
      <w:r w:rsidR="008E69E1" w:rsidRPr="00F23E8E">
        <w:rPr>
          <w:rFonts w:ascii="Arial" w:hAnsi="Arial" w:cs="Arial"/>
          <w:sz w:val="20"/>
          <w:szCs w:val="20"/>
        </w:rPr>
        <w:t>,</w:t>
      </w:r>
      <w:r w:rsidRPr="00F23E8E">
        <w:rPr>
          <w:rFonts w:ascii="Arial" w:hAnsi="Arial" w:cs="Arial"/>
          <w:sz w:val="20"/>
          <w:szCs w:val="20"/>
        </w:rPr>
        <w:t xml:space="preserve"> a także od </w:t>
      </w:r>
      <w:r w:rsidR="008E69E1" w:rsidRPr="00F23E8E">
        <w:rPr>
          <w:rFonts w:ascii="Arial" w:hAnsi="Arial" w:cs="Arial"/>
          <w:sz w:val="20"/>
          <w:szCs w:val="20"/>
        </w:rPr>
        <w:t>p</w:t>
      </w:r>
      <w:r w:rsidRPr="00F23E8E">
        <w:rPr>
          <w:rFonts w:ascii="Arial" w:hAnsi="Arial" w:cs="Arial"/>
          <w:sz w:val="20"/>
          <w:szCs w:val="20"/>
        </w:rPr>
        <w:t xml:space="preserve">artnerów </w:t>
      </w:r>
      <w:r w:rsidR="008E69E1" w:rsidRPr="00F23E8E">
        <w:rPr>
          <w:rFonts w:ascii="Arial" w:hAnsi="Arial" w:cs="Arial"/>
          <w:sz w:val="20"/>
          <w:szCs w:val="20"/>
        </w:rPr>
        <w:t>i</w:t>
      </w:r>
      <w:r w:rsidRPr="00F23E8E">
        <w:rPr>
          <w:rFonts w:ascii="Arial" w:hAnsi="Arial" w:cs="Arial"/>
          <w:sz w:val="20"/>
          <w:szCs w:val="20"/>
        </w:rPr>
        <w:t xml:space="preserve"> zewnętrznych organizacji</w:t>
      </w:r>
    </w:p>
    <w:p w14:paraId="21EEA3D5" w14:textId="1A3D15A6" w:rsidR="00387C88" w:rsidRPr="00F23E8E" w:rsidRDefault="00387C88" w:rsidP="00387C8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23E8E">
        <w:rPr>
          <w:rFonts w:ascii="Arial" w:hAnsi="Arial" w:cs="Arial"/>
          <w:sz w:val="20"/>
          <w:szCs w:val="20"/>
        </w:rPr>
        <w:t>m</w:t>
      </w:r>
      <w:r w:rsidR="00D23EAB" w:rsidRPr="00F23E8E">
        <w:rPr>
          <w:rFonts w:ascii="Arial" w:hAnsi="Arial" w:cs="Arial"/>
          <w:sz w:val="20"/>
          <w:szCs w:val="20"/>
        </w:rPr>
        <w:t xml:space="preserve">ogą również skorzystać z dedykowanego warsztatu </w:t>
      </w:r>
      <w:proofErr w:type="spellStart"/>
      <w:r w:rsidR="00D23EAB" w:rsidRPr="00F23E8E">
        <w:rPr>
          <w:rFonts w:ascii="Arial" w:hAnsi="Arial" w:cs="Arial"/>
          <w:sz w:val="20"/>
          <w:szCs w:val="20"/>
        </w:rPr>
        <w:t>Inno</w:t>
      </w:r>
      <w:r w:rsidR="008E69E1" w:rsidRPr="00F23E8E">
        <w:rPr>
          <w:rFonts w:ascii="Arial" w:hAnsi="Arial" w:cs="Arial"/>
          <w:sz w:val="20"/>
          <w:szCs w:val="20"/>
        </w:rPr>
        <w:t>v</w:t>
      </w:r>
      <w:r w:rsidR="00D23EAB" w:rsidRPr="00F23E8E">
        <w:rPr>
          <w:rFonts w:ascii="Arial" w:hAnsi="Arial" w:cs="Arial"/>
          <w:sz w:val="20"/>
          <w:szCs w:val="20"/>
        </w:rPr>
        <w:t>ation</w:t>
      </w:r>
      <w:proofErr w:type="spellEnd"/>
      <w:r w:rsidR="00D23EAB" w:rsidRPr="00F23E8E">
        <w:rPr>
          <w:rFonts w:ascii="Arial" w:hAnsi="Arial" w:cs="Arial"/>
          <w:sz w:val="20"/>
          <w:szCs w:val="20"/>
        </w:rPr>
        <w:t xml:space="preserve"> Workshop dla firmy</w:t>
      </w:r>
    </w:p>
    <w:p w14:paraId="450E653C" w14:textId="34743335" w:rsidR="00387C88" w:rsidRPr="00F23E8E" w:rsidRDefault="00221BF5" w:rsidP="00387C8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23E8E">
        <w:rPr>
          <w:rFonts w:ascii="Arial" w:hAnsi="Arial" w:cs="Arial"/>
          <w:sz w:val="20"/>
          <w:szCs w:val="20"/>
        </w:rPr>
        <w:t>d</w:t>
      </w:r>
      <w:r w:rsidR="00387C88" w:rsidRPr="00F23E8E">
        <w:rPr>
          <w:rFonts w:ascii="Arial" w:hAnsi="Arial" w:cs="Arial"/>
          <w:sz w:val="20"/>
          <w:szCs w:val="20"/>
        </w:rPr>
        <w:t xml:space="preserve">ostęp do webinariów tematycznych organizowanych przez </w:t>
      </w:r>
      <w:proofErr w:type="spellStart"/>
      <w:r w:rsidR="00387C88" w:rsidRPr="00F23E8E">
        <w:rPr>
          <w:rFonts w:ascii="Arial" w:hAnsi="Arial" w:cs="Arial"/>
          <w:sz w:val="20"/>
          <w:szCs w:val="20"/>
        </w:rPr>
        <w:t>Autodesk</w:t>
      </w:r>
      <w:proofErr w:type="spellEnd"/>
      <w:r w:rsidR="00387C88" w:rsidRPr="00F23E8E">
        <w:rPr>
          <w:rFonts w:ascii="Arial" w:hAnsi="Arial" w:cs="Arial"/>
          <w:sz w:val="20"/>
          <w:szCs w:val="20"/>
        </w:rPr>
        <w:t xml:space="preserve"> oraz partnerów.</w:t>
      </w:r>
    </w:p>
    <w:p w14:paraId="771E45CF" w14:textId="46F71827" w:rsidR="004E24D2" w:rsidRPr="00F23E8E" w:rsidRDefault="00D23EAB">
      <w:pPr>
        <w:spacing w:after="120" w:line="276" w:lineRule="auto"/>
        <w:jc w:val="both"/>
        <w:rPr>
          <w:rFonts w:cs="Arial"/>
          <w:szCs w:val="20"/>
        </w:rPr>
      </w:pPr>
      <w:r w:rsidRPr="00F23E8E">
        <w:rPr>
          <w:rFonts w:cs="Arial"/>
          <w:szCs w:val="20"/>
        </w:rPr>
        <w:t>Dodatkowo, inicjatywa jest platformą wymiany wiedzy między kluczowymi firmami z sektora</w:t>
      </w:r>
      <w:r w:rsidR="00387C88" w:rsidRPr="00F23E8E">
        <w:rPr>
          <w:rFonts w:cs="Arial"/>
          <w:szCs w:val="20"/>
        </w:rPr>
        <w:t>.</w:t>
      </w:r>
      <w:r w:rsidRPr="00F23E8E">
        <w:rPr>
          <w:rFonts w:cs="Arial"/>
          <w:szCs w:val="20"/>
        </w:rPr>
        <w:t xml:space="preserve"> To tylko niektóre z licznych benefitów, które czekają na członków </w:t>
      </w:r>
      <w:r w:rsidR="00F23E8E">
        <w:rPr>
          <w:rFonts w:cs="Arial"/>
          <w:szCs w:val="20"/>
        </w:rPr>
        <w:t>I</w:t>
      </w:r>
      <w:r w:rsidRPr="00F23E8E">
        <w:rPr>
          <w:rFonts w:cs="Arial"/>
          <w:szCs w:val="20"/>
        </w:rPr>
        <w:t>nicjatywy Przyszłość Polskiego Przemysłu.</w:t>
      </w:r>
    </w:p>
    <w:p w14:paraId="3D055DA5" w14:textId="11E645A1" w:rsidR="001C6183" w:rsidRDefault="001C6183" w:rsidP="000F270A">
      <w:pPr>
        <w:spacing w:after="120" w:line="276" w:lineRule="auto"/>
        <w:rPr>
          <w:rFonts w:cs="Arial"/>
          <w:bCs/>
          <w:szCs w:val="20"/>
        </w:rPr>
      </w:pPr>
    </w:p>
    <w:p w14:paraId="4A09FE4A" w14:textId="31FD0927" w:rsidR="001C6183" w:rsidRPr="006B1F44" w:rsidRDefault="001C6183" w:rsidP="000F270A">
      <w:pPr>
        <w:spacing w:after="120"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Więcej szczegółowych informacji na temat inicjatywy, a także na temat organizowanych wydarzeń znajduje się pod adresem: </w:t>
      </w:r>
      <w:hyperlink r:id="rId10" w:history="1">
        <w:r>
          <w:rPr>
            <w:rStyle w:val="Hipercze"/>
          </w:rPr>
          <w:t>https://www.autodesk.pl/przyszlosc-polskiego-przemyslu</w:t>
        </w:r>
      </w:hyperlink>
      <w:r>
        <w:rPr>
          <w:rFonts w:cs="Arial"/>
          <w:bCs/>
          <w:szCs w:val="20"/>
        </w:rPr>
        <w:t xml:space="preserve"> </w:t>
      </w:r>
    </w:p>
    <w:p w14:paraId="5ED065C6" w14:textId="7BD7164A" w:rsidR="000F270A" w:rsidRDefault="000F270A" w:rsidP="000F270A">
      <w:pPr>
        <w:spacing w:after="120" w:line="276" w:lineRule="auto"/>
        <w:rPr>
          <w:rFonts w:cs="Arial"/>
          <w:b/>
          <w:szCs w:val="20"/>
        </w:rPr>
      </w:pPr>
    </w:p>
    <w:p w14:paraId="440AA6F5" w14:textId="21C00705" w:rsidR="00AB13CC" w:rsidRPr="00AB13CC" w:rsidRDefault="00AB13CC" w:rsidP="00AB13CC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Inicjatywa Przyszłość Polskiego Przemysłu została objęta patronatem </w:t>
      </w:r>
      <w:proofErr w:type="spellStart"/>
      <w:r>
        <w:rPr>
          <w:rFonts w:cs="Arial"/>
          <w:b/>
          <w:szCs w:val="20"/>
        </w:rPr>
        <w:t>mediowym</w:t>
      </w:r>
      <w:proofErr w:type="spellEnd"/>
      <w:r>
        <w:rPr>
          <w:rFonts w:cs="Arial"/>
          <w:b/>
          <w:szCs w:val="20"/>
        </w:rPr>
        <w:t xml:space="preserve"> przez: </w:t>
      </w:r>
    </w:p>
    <w:p w14:paraId="5E55EA30" w14:textId="77777777" w:rsidR="00AB13CC" w:rsidRPr="00AB13C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13CC">
        <w:rPr>
          <w:rFonts w:ascii="Arial" w:hAnsi="Arial" w:cs="Arial"/>
          <w:sz w:val="20"/>
          <w:szCs w:val="20"/>
        </w:rPr>
        <w:t>Mechanik</w:t>
      </w:r>
    </w:p>
    <w:p w14:paraId="67B3CF7B" w14:textId="639B77F5" w:rsidR="00AB13C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B76BC">
        <w:rPr>
          <w:rFonts w:ascii="Arial" w:hAnsi="Arial" w:cs="Arial"/>
          <w:sz w:val="20"/>
          <w:szCs w:val="20"/>
          <w:lang w:val="en-US"/>
        </w:rPr>
        <w:t>Production Manager</w:t>
      </w:r>
    </w:p>
    <w:p w14:paraId="782B90A6" w14:textId="77777777" w:rsidR="00AB13C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staleo.pl</w:t>
      </w:r>
    </w:p>
    <w:p w14:paraId="3A5930E2" w14:textId="5EDA166B" w:rsidR="00AB13C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zrobotyzowany.pl</w:t>
      </w:r>
    </w:p>
    <w:p w14:paraId="6F9AEB46" w14:textId="7B674E39" w:rsidR="00AB13C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3don.pl</w:t>
      </w:r>
    </w:p>
    <w:p w14:paraId="4530D179" w14:textId="71474028" w:rsidR="00AB13CC" w:rsidRPr="00EB76BC" w:rsidRDefault="00AB13CC" w:rsidP="00AB13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portalprzemyslowy.pl</w:t>
      </w:r>
    </w:p>
    <w:p w14:paraId="057F0E0C" w14:textId="0AB51C41" w:rsidR="00AB13CC" w:rsidRDefault="00AB13CC" w:rsidP="000F270A">
      <w:pPr>
        <w:spacing w:after="120" w:line="276" w:lineRule="auto"/>
        <w:rPr>
          <w:rFonts w:cs="Arial"/>
          <w:b/>
          <w:szCs w:val="20"/>
        </w:rPr>
      </w:pPr>
    </w:p>
    <w:p w14:paraId="05251D06" w14:textId="77777777" w:rsidR="00AB13CC" w:rsidRDefault="00AB13CC" w:rsidP="000F270A">
      <w:pPr>
        <w:spacing w:after="120" w:line="276" w:lineRule="auto"/>
        <w:rPr>
          <w:rFonts w:cs="Arial"/>
          <w:b/>
          <w:szCs w:val="20"/>
        </w:rPr>
      </w:pPr>
    </w:p>
    <w:p w14:paraId="357E5E7A" w14:textId="076F95BF" w:rsidR="00C0150F" w:rsidRPr="00880AC0" w:rsidRDefault="00C0150F" w:rsidP="000F270A">
      <w:pPr>
        <w:spacing w:after="120" w:line="276" w:lineRule="auto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 xml:space="preserve">Informacje o </w:t>
      </w:r>
      <w:proofErr w:type="spellStart"/>
      <w:r w:rsidRPr="00880AC0">
        <w:rPr>
          <w:rFonts w:cs="Arial"/>
          <w:b/>
          <w:szCs w:val="20"/>
        </w:rPr>
        <w:t>Autodesk</w:t>
      </w:r>
      <w:proofErr w:type="spellEnd"/>
    </w:p>
    <w:p w14:paraId="4BFB3E0B" w14:textId="6FD944AF" w:rsidR="00C0150F" w:rsidRDefault="00C0150F" w:rsidP="00D578AC">
      <w:pPr>
        <w:spacing w:after="120" w:line="360" w:lineRule="auto"/>
        <w:rPr>
          <w:rStyle w:val="Hipercze"/>
          <w:rFonts w:cs="Arial"/>
          <w:szCs w:val="20"/>
        </w:rPr>
      </w:pPr>
      <w:proofErr w:type="spellStart"/>
      <w:r w:rsidRPr="00880AC0">
        <w:rPr>
          <w:rFonts w:cs="Arial"/>
          <w:szCs w:val="20"/>
        </w:rPr>
        <w:t>Autodesk</w:t>
      </w:r>
      <w:proofErr w:type="spellEnd"/>
      <w:r w:rsidRPr="00880AC0">
        <w:rPr>
          <w:rFonts w:cs="Arial"/>
          <w:szCs w:val="20"/>
        </w:rPr>
        <w:t xml:space="preserve"> pomaga wymyślać, projektować i tworzyć lepszy świat. Zarówno projektanci, inżynierowie architekci, jak również graficy, studenci oraz pasjonaci wykorzystują oprogramowanie </w:t>
      </w:r>
      <w:proofErr w:type="spellStart"/>
      <w:r w:rsidRPr="00880AC0">
        <w:rPr>
          <w:rFonts w:cs="Arial"/>
          <w:szCs w:val="20"/>
        </w:rPr>
        <w:t>Autodesk</w:t>
      </w:r>
      <w:proofErr w:type="spellEnd"/>
      <w:r w:rsidRPr="00880AC0">
        <w:rPr>
          <w:rFonts w:cs="Arial"/>
          <w:szCs w:val="20"/>
        </w:rPr>
        <w:t xml:space="preserve"> w celu wyzwalania kreatywności i rozwiązywania wyzwań projektowych. Więcej informacji można znaleźć </w:t>
      </w:r>
      <w:r>
        <w:rPr>
          <w:rFonts w:cs="Arial"/>
          <w:szCs w:val="20"/>
        </w:rPr>
        <w:t>na </w:t>
      </w:r>
      <w:hyperlink r:id="rId11" w:history="1">
        <w:r w:rsidRPr="00401006">
          <w:rPr>
            <w:rStyle w:val="Hipercze"/>
            <w:rFonts w:cs="Arial"/>
            <w:szCs w:val="20"/>
          </w:rPr>
          <w:t>www.autodesk.pl</w:t>
        </w:r>
      </w:hyperlink>
      <w:r>
        <w:rPr>
          <w:rFonts w:cs="Arial"/>
          <w:szCs w:val="20"/>
        </w:rPr>
        <w:t xml:space="preserve">, </w:t>
      </w:r>
      <w:hyperlink r:id="rId12" w:history="1">
        <w:r w:rsidRPr="001B3B71">
          <w:rPr>
            <w:rStyle w:val="Hipercze"/>
            <w:rFonts w:cs="Arial"/>
            <w:szCs w:val="20"/>
          </w:rPr>
          <w:t>www.facebook.com/Autodesk.Poland</w:t>
        </w:r>
      </w:hyperlink>
    </w:p>
    <w:p w14:paraId="7D2CD02D" w14:textId="3B3B500D" w:rsidR="00DA72CD" w:rsidRDefault="00DA72CD" w:rsidP="00D578AC">
      <w:pPr>
        <w:spacing w:after="120" w:line="360" w:lineRule="auto"/>
        <w:rPr>
          <w:rStyle w:val="Hipercze"/>
          <w:rFonts w:cs="Arial"/>
          <w:szCs w:val="20"/>
        </w:rPr>
      </w:pPr>
    </w:p>
    <w:p w14:paraId="6D7AC661" w14:textId="77777777" w:rsidR="00DA72CD" w:rsidRPr="00880AC0" w:rsidRDefault="00DA72CD" w:rsidP="00D578AC">
      <w:pPr>
        <w:spacing w:after="120" w:line="360" w:lineRule="auto"/>
        <w:rPr>
          <w:rFonts w:cs="Arial"/>
          <w:szCs w:val="20"/>
        </w:rPr>
      </w:pPr>
    </w:p>
    <w:sectPr w:rsidR="00DA72CD" w:rsidRPr="00880AC0" w:rsidSect="00B31AF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012C" w14:textId="77777777" w:rsidR="009E2B7C" w:rsidRDefault="009E2B7C">
      <w:r>
        <w:separator/>
      </w:r>
    </w:p>
  </w:endnote>
  <w:endnote w:type="continuationSeparator" w:id="0">
    <w:p w14:paraId="4859B744" w14:textId="77777777" w:rsidR="009E2B7C" w:rsidRDefault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F50F" w14:textId="77777777" w:rsidR="00C0150F" w:rsidRDefault="00C47A15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BE2F0" wp14:editId="537DE81A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470" cy="228600"/>
          <wp:effectExtent l="0" t="0" r="508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DAC9" w14:textId="77777777" w:rsidR="009E2B7C" w:rsidRDefault="009E2B7C">
      <w:r>
        <w:separator/>
      </w:r>
    </w:p>
  </w:footnote>
  <w:footnote w:type="continuationSeparator" w:id="0">
    <w:p w14:paraId="363F4B02" w14:textId="77777777" w:rsidR="009E2B7C" w:rsidRDefault="009E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EA48" w14:textId="24558D4F" w:rsidR="00C0150F" w:rsidRDefault="00C47A15">
    <w:pPr>
      <w:pStyle w:val="Nagwek"/>
    </w:pPr>
    <w:r>
      <w:rPr>
        <w:noProof/>
      </w:rPr>
      <w:drawing>
        <wp:inline distT="0" distB="0" distL="0" distR="0" wp14:anchorId="2FB8C068" wp14:editId="5DBA32CE">
          <wp:extent cx="2183130" cy="228600"/>
          <wp:effectExtent l="0" t="0" r="762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7F79"/>
    <w:multiLevelType w:val="hybridMultilevel"/>
    <w:tmpl w:val="4E7C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93918"/>
    <w:multiLevelType w:val="hybridMultilevel"/>
    <w:tmpl w:val="128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6"/>
    <w:rsid w:val="000003D7"/>
    <w:rsid w:val="000004AE"/>
    <w:rsid w:val="00001565"/>
    <w:rsid w:val="00012D2F"/>
    <w:rsid w:val="00044831"/>
    <w:rsid w:val="0004643B"/>
    <w:rsid w:val="00046DAD"/>
    <w:rsid w:val="000572E6"/>
    <w:rsid w:val="00072D3D"/>
    <w:rsid w:val="000776B1"/>
    <w:rsid w:val="000A11DF"/>
    <w:rsid w:val="000A1D28"/>
    <w:rsid w:val="000A538A"/>
    <w:rsid w:val="000A6F0D"/>
    <w:rsid w:val="000C247D"/>
    <w:rsid w:val="000C4739"/>
    <w:rsid w:val="000D35B8"/>
    <w:rsid w:val="000D5116"/>
    <w:rsid w:val="000D633E"/>
    <w:rsid w:val="000E5844"/>
    <w:rsid w:val="000F270A"/>
    <w:rsid w:val="000F75D4"/>
    <w:rsid w:val="000F7BF1"/>
    <w:rsid w:val="001010D2"/>
    <w:rsid w:val="00115173"/>
    <w:rsid w:val="00131C26"/>
    <w:rsid w:val="00140122"/>
    <w:rsid w:val="001536B7"/>
    <w:rsid w:val="001638E6"/>
    <w:rsid w:val="00180348"/>
    <w:rsid w:val="001817FE"/>
    <w:rsid w:val="0018448C"/>
    <w:rsid w:val="00195629"/>
    <w:rsid w:val="001B3B71"/>
    <w:rsid w:val="001B501A"/>
    <w:rsid w:val="001B586B"/>
    <w:rsid w:val="001B6112"/>
    <w:rsid w:val="001B7D15"/>
    <w:rsid w:val="001C6183"/>
    <w:rsid w:val="001C683A"/>
    <w:rsid w:val="001D16E4"/>
    <w:rsid w:val="001D48F6"/>
    <w:rsid w:val="001E5E22"/>
    <w:rsid w:val="001E6D3F"/>
    <w:rsid w:val="001E7C66"/>
    <w:rsid w:val="001F0638"/>
    <w:rsid w:val="001F19C1"/>
    <w:rsid w:val="001F2301"/>
    <w:rsid w:val="001F5BAC"/>
    <w:rsid w:val="001F7439"/>
    <w:rsid w:val="00214930"/>
    <w:rsid w:val="00221BF5"/>
    <w:rsid w:val="00222215"/>
    <w:rsid w:val="002232B9"/>
    <w:rsid w:val="00226C29"/>
    <w:rsid w:val="00241D63"/>
    <w:rsid w:val="00242489"/>
    <w:rsid w:val="0025668F"/>
    <w:rsid w:val="00260A4E"/>
    <w:rsid w:val="0026340B"/>
    <w:rsid w:val="0027259C"/>
    <w:rsid w:val="0028101B"/>
    <w:rsid w:val="002A18B6"/>
    <w:rsid w:val="002B2B6C"/>
    <w:rsid w:val="002C6EA7"/>
    <w:rsid w:val="002F280E"/>
    <w:rsid w:val="002F2B61"/>
    <w:rsid w:val="0030070A"/>
    <w:rsid w:val="003149B3"/>
    <w:rsid w:val="003157CB"/>
    <w:rsid w:val="0032402A"/>
    <w:rsid w:val="00325581"/>
    <w:rsid w:val="00343FE6"/>
    <w:rsid w:val="00355F7D"/>
    <w:rsid w:val="00361408"/>
    <w:rsid w:val="00370357"/>
    <w:rsid w:val="00383C54"/>
    <w:rsid w:val="00387C88"/>
    <w:rsid w:val="00394D92"/>
    <w:rsid w:val="003A05FC"/>
    <w:rsid w:val="003A3BE1"/>
    <w:rsid w:val="003B32D6"/>
    <w:rsid w:val="003C1AE2"/>
    <w:rsid w:val="003D47E3"/>
    <w:rsid w:val="003E2D16"/>
    <w:rsid w:val="003E59D1"/>
    <w:rsid w:val="003E689C"/>
    <w:rsid w:val="003F5B38"/>
    <w:rsid w:val="003F7558"/>
    <w:rsid w:val="00401006"/>
    <w:rsid w:val="00405A5C"/>
    <w:rsid w:val="00411855"/>
    <w:rsid w:val="004170D0"/>
    <w:rsid w:val="004209B5"/>
    <w:rsid w:val="004261BA"/>
    <w:rsid w:val="0042623D"/>
    <w:rsid w:val="004307D8"/>
    <w:rsid w:val="00431E4D"/>
    <w:rsid w:val="0044222D"/>
    <w:rsid w:val="004A07FD"/>
    <w:rsid w:val="004A0CB9"/>
    <w:rsid w:val="004A7828"/>
    <w:rsid w:val="004B502D"/>
    <w:rsid w:val="004B6FC9"/>
    <w:rsid w:val="004B7040"/>
    <w:rsid w:val="004C0658"/>
    <w:rsid w:val="004C49FB"/>
    <w:rsid w:val="004C7F9A"/>
    <w:rsid w:val="004E24D2"/>
    <w:rsid w:val="004F78F9"/>
    <w:rsid w:val="00501B22"/>
    <w:rsid w:val="005037D6"/>
    <w:rsid w:val="00517BCD"/>
    <w:rsid w:val="0052381A"/>
    <w:rsid w:val="005552CD"/>
    <w:rsid w:val="00555AFC"/>
    <w:rsid w:val="0055764D"/>
    <w:rsid w:val="00562ED6"/>
    <w:rsid w:val="005718DF"/>
    <w:rsid w:val="0057290E"/>
    <w:rsid w:val="00585C03"/>
    <w:rsid w:val="00586A29"/>
    <w:rsid w:val="005941A8"/>
    <w:rsid w:val="005B1686"/>
    <w:rsid w:val="005B45B7"/>
    <w:rsid w:val="005C3260"/>
    <w:rsid w:val="005D4754"/>
    <w:rsid w:val="005D5B28"/>
    <w:rsid w:val="005E61BF"/>
    <w:rsid w:val="005F4BBB"/>
    <w:rsid w:val="005F6EC0"/>
    <w:rsid w:val="00606222"/>
    <w:rsid w:val="00612269"/>
    <w:rsid w:val="00616917"/>
    <w:rsid w:val="00624E6E"/>
    <w:rsid w:val="00633822"/>
    <w:rsid w:val="006470E8"/>
    <w:rsid w:val="00654AB4"/>
    <w:rsid w:val="00664059"/>
    <w:rsid w:val="00666924"/>
    <w:rsid w:val="0067014A"/>
    <w:rsid w:val="00670480"/>
    <w:rsid w:val="0067239D"/>
    <w:rsid w:val="00675CF6"/>
    <w:rsid w:val="00682700"/>
    <w:rsid w:val="00682DB0"/>
    <w:rsid w:val="00685316"/>
    <w:rsid w:val="0069645C"/>
    <w:rsid w:val="006A0514"/>
    <w:rsid w:val="006A09CD"/>
    <w:rsid w:val="006A14CF"/>
    <w:rsid w:val="006A2AC7"/>
    <w:rsid w:val="006B1F44"/>
    <w:rsid w:val="006C319F"/>
    <w:rsid w:val="006D657E"/>
    <w:rsid w:val="006E1E1F"/>
    <w:rsid w:val="006E43B5"/>
    <w:rsid w:val="006E48EA"/>
    <w:rsid w:val="006F0334"/>
    <w:rsid w:val="0070045D"/>
    <w:rsid w:val="00700B1D"/>
    <w:rsid w:val="00707796"/>
    <w:rsid w:val="00734020"/>
    <w:rsid w:val="00735B26"/>
    <w:rsid w:val="00740198"/>
    <w:rsid w:val="007625C4"/>
    <w:rsid w:val="00762E7D"/>
    <w:rsid w:val="0078125C"/>
    <w:rsid w:val="00786B46"/>
    <w:rsid w:val="00787AE4"/>
    <w:rsid w:val="0079218D"/>
    <w:rsid w:val="007B40BF"/>
    <w:rsid w:val="007B46EA"/>
    <w:rsid w:val="007D38DE"/>
    <w:rsid w:val="007F0D56"/>
    <w:rsid w:val="007F184D"/>
    <w:rsid w:val="00801381"/>
    <w:rsid w:val="008046FC"/>
    <w:rsid w:val="00812CFB"/>
    <w:rsid w:val="008139D4"/>
    <w:rsid w:val="008360B8"/>
    <w:rsid w:val="00843E0B"/>
    <w:rsid w:val="00871090"/>
    <w:rsid w:val="0087550D"/>
    <w:rsid w:val="00880AC0"/>
    <w:rsid w:val="00890344"/>
    <w:rsid w:val="008A7F9D"/>
    <w:rsid w:val="008B129A"/>
    <w:rsid w:val="008B20F6"/>
    <w:rsid w:val="008B5C07"/>
    <w:rsid w:val="008C3E1C"/>
    <w:rsid w:val="008D6F5F"/>
    <w:rsid w:val="008E5AC1"/>
    <w:rsid w:val="008E69E1"/>
    <w:rsid w:val="00906BD9"/>
    <w:rsid w:val="0091529B"/>
    <w:rsid w:val="0092341D"/>
    <w:rsid w:val="009402D8"/>
    <w:rsid w:val="009472A1"/>
    <w:rsid w:val="00947E9C"/>
    <w:rsid w:val="00972247"/>
    <w:rsid w:val="00977508"/>
    <w:rsid w:val="009A7E72"/>
    <w:rsid w:val="009B1240"/>
    <w:rsid w:val="009C58BF"/>
    <w:rsid w:val="009C64F8"/>
    <w:rsid w:val="009D3238"/>
    <w:rsid w:val="009E2B7C"/>
    <w:rsid w:val="00A06181"/>
    <w:rsid w:val="00A11DE0"/>
    <w:rsid w:val="00A1611A"/>
    <w:rsid w:val="00A1781E"/>
    <w:rsid w:val="00A23DAD"/>
    <w:rsid w:val="00A323B3"/>
    <w:rsid w:val="00A40502"/>
    <w:rsid w:val="00A41559"/>
    <w:rsid w:val="00A56DC3"/>
    <w:rsid w:val="00A735D6"/>
    <w:rsid w:val="00A942EB"/>
    <w:rsid w:val="00AA0D89"/>
    <w:rsid w:val="00AB13CC"/>
    <w:rsid w:val="00AC49FE"/>
    <w:rsid w:val="00AD5F04"/>
    <w:rsid w:val="00AF0484"/>
    <w:rsid w:val="00AF1C9E"/>
    <w:rsid w:val="00AF5F7A"/>
    <w:rsid w:val="00B054D6"/>
    <w:rsid w:val="00B07670"/>
    <w:rsid w:val="00B3013D"/>
    <w:rsid w:val="00B31AFB"/>
    <w:rsid w:val="00B44BA2"/>
    <w:rsid w:val="00B759E3"/>
    <w:rsid w:val="00B77331"/>
    <w:rsid w:val="00B92413"/>
    <w:rsid w:val="00B93BD4"/>
    <w:rsid w:val="00B96F88"/>
    <w:rsid w:val="00BA06D2"/>
    <w:rsid w:val="00BA62A6"/>
    <w:rsid w:val="00BB0D16"/>
    <w:rsid w:val="00BC1281"/>
    <w:rsid w:val="00BC2054"/>
    <w:rsid w:val="00BC642A"/>
    <w:rsid w:val="00BD7A44"/>
    <w:rsid w:val="00BE3647"/>
    <w:rsid w:val="00BE3B59"/>
    <w:rsid w:val="00C0150F"/>
    <w:rsid w:val="00C32EA4"/>
    <w:rsid w:val="00C41BA6"/>
    <w:rsid w:val="00C47A15"/>
    <w:rsid w:val="00C61463"/>
    <w:rsid w:val="00C8719D"/>
    <w:rsid w:val="00C91BB5"/>
    <w:rsid w:val="00CA5604"/>
    <w:rsid w:val="00CA62EF"/>
    <w:rsid w:val="00CB03BB"/>
    <w:rsid w:val="00CD282E"/>
    <w:rsid w:val="00CE0ED1"/>
    <w:rsid w:val="00CE5CC9"/>
    <w:rsid w:val="00D12C73"/>
    <w:rsid w:val="00D21DB2"/>
    <w:rsid w:val="00D23EAB"/>
    <w:rsid w:val="00D33368"/>
    <w:rsid w:val="00D45737"/>
    <w:rsid w:val="00D52252"/>
    <w:rsid w:val="00D578AC"/>
    <w:rsid w:val="00D6028C"/>
    <w:rsid w:val="00D71BE2"/>
    <w:rsid w:val="00D77EC2"/>
    <w:rsid w:val="00D84320"/>
    <w:rsid w:val="00D93E5D"/>
    <w:rsid w:val="00D97BA8"/>
    <w:rsid w:val="00DA72CD"/>
    <w:rsid w:val="00DB2F78"/>
    <w:rsid w:val="00DC028F"/>
    <w:rsid w:val="00DC4A41"/>
    <w:rsid w:val="00DC5014"/>
    <w:rsid w:val="00DD36B9"/>
    <w:rsid w:val="00DE5544"/>
    <w:rsid w:val="00DF2BFF"/>
    <w:rsid w:val="00DF5D5C"/>
    <w:rsid w:val="00DF7C2D"/>
    <w:rsid w:val="00E03087"/>
    <w:rsid w:val="00E070F2"/>
    <w:rsid w:val="00E210F4"/>
    <w:rsid w:val="00E2686B"/>
    <w:rsid w:val="00E26DBA"/>
    <w:rsid w:val="00E3047B"/>
    <w:rsid w:val="00E30775"/>
    <w:rsid w:val="00E52203"/>
    <w:rsid w:val="00E56234"/>
    <w:rsid w:val="00E65C60"/>
    <w:rsid w:val="00E66B21"/>
    <w:rsid w:val="00E70AC8"/>
    <w:rsid w:val="00E80E38"/>
    <w:rsid w:val="00E84B31"/>
    <w:rsid w:val="00E85E3E"/>
    <w:rsid w:val="00E9646F"/>
    <w:rsid w:val="00EA289A"/>
    <w:rsid w:val="00EA7516"/>
    <w:rsid w:val="00EE1962"/>
    <w:rsid w:val="00EE424C"/>
    <w:rsid w:val="00EF3821"/>
    <w:rsid w:val="00F01650"/>
    <w:rsid w:val="00F03432"/>
    <w:rsid w:val="00F14816"/>
    <w:rsid w:val="00F20F32"/>
    <w:rsid w:val="00F23E8E"/>
    <w:rsid w:val="00F32281"/>
    <w:rsid w:val="00F4282B"/>
    <w:rsid w:val="00F428C8"/>
    <w:rsid w:val="00F50EDE"/>
    <w:rsid w:val="00F7260E"/>
    <w:rsid w:val="00F75D10"/>
    <w:rsid w:val="00F914F2"/>
    <w:rsid w:val="00F94D1A"/>
    <w:rsid w:val="00FA6814"/>
    <w:rsid w:val="00FC6CB4"/>
    <w:rsid w:val="00FD4864"/>
    <w:rsid w:val="00FD687B"/>
    <w:rsid w:val="00FF214A"/>
    <w:rsid w:val="00FF6C38"/>
    <w:rsid w:val="27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AB51EA3"/>
  <w15:docId w15:val="{26E4BBBA-5EB3-43AB-BC48-97F2579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FE6"/>
    <w:rPr>
      <w:rFonts w:ascii="Arial" w:hAnsi="Arial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3FE6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43FE6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43FE6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343FE6"/>
    <w:rPr>
      <w:rFonts w:ascii="Arial" w:hAnsi="Arial" w:cs="Times New Roman"/>
      <w:sz w:val="20"/>
    </w:rPr>
  </w:style>
  <w:style w:type="paragraph" w:customStyle="1" w:styleId="ADSKContact">
    <w:name w:val="ADSK Contact"/>
    <w:basedOn w:val="Normalny"/>
    <w:uiPriority w:val="99"/>
    <w:rsid w:val="00343FE6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ipercze">
    <w:name w:val="Hyperlink"/>
    <w:uiPriority w:val="99"/>
    <w:rsid w:val="00343FE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43FE6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43FE6"/>
    <w:rPr>
      <w:rFonts w:ascii="Tahoma" w:hAnsi="Tahoma" w:cs="Times New Roman"/>
      <w:sz w:val="16"/>
    </w:rPr>
  </w:style>
  <w:style w:type="character" w:styleId="Pogrubienie">
    <w:name w:val="Strong"/>
    <w:uiPriority w:val="22"/>
    <w:qFormat/>
    <w:locked/>
    <w:rsid w:val="005F4BBB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8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86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86B"/>
    <w:rPr>
      <w:rFonts w:ascii="Arial" w:hAnsi="Arial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686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90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90E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90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A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4A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oprawka">
    <w:name w:val="Revision"/>
    <w:hidden/>
    <w:uiPriority w:val="99"/>
    <w:semiHidden/>
    <w:rsid w:val="00355F7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szczynska@solskip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utodesk.Pol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de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todesk.pl/przyszlosc-polskiego-przemys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lda@solskipr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B85F-D357-4A3A-9B0C-83044D39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m.stepniewski</dc:creator>
  <cp:keywords/>
  <dc:description/>
  <cp:lastModifiedBy>Aleksandra Gołda</cp:lastModifiedBy>
  <cp:revision>2</cp:revision>
  <cp:lastPrinted>2017-01-18T14:37:00Z</cp:lastPrinted>
  <dcterms:created xsi:type="dcterms:W3CDTF">2020-04-16T08:27:00Z</dcterms:created>
  <dcterms:modified xsi:type="dcterms:W3CDTF">2020-04-16T08:27:00Z</dcterms:modified>
</cp:coreProperties>
</file>